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B2D" w:rsidRDefault="000331C2" w:rsidP="000331C2">
      <w:pPr>
        <w:jc w:val="center"/>
        <w:rPr>
          <w:rFonts w:ascii="Verdana" w:hAnsi="Verdana"/>
          <w:b/>
          <w:sz w:val="40"/>
          <w:szCs w:val="40"/>
        </w:rPr>
      </w:pPr>
      <w:r w:rsidRPr="000331C2">
        <w:rPr>
          <w:rFonts w:ascii="Verdana" w:hAnsi="Verdana"/>
          <w:b/>
          <w:sz w:val="40"/>
          <w:szCs w:val="40"/>
        </w:rPr>
        <w:t>Sibiu</w:t>
      </w:r>
    </w:p>
    <w:p w:rsidR="000331C2" w:rsidRDefault="000331C2" w:rsidP="000331C2">
      <w:pPr>
        <w:jc w:val="center"/>
        <w:rPr>
          <w:rFonts w:ascii="Verdana" w:hAnsi="Verdana"/>
          <w:b/>
          <w:sz w:val="40"/>
          <w:szCs w:val="40"/>
        </w:rPr>
      </w:pPr>
    </w:p>
    <w:p w:rsidR="000331C2" w:rsidRPr="00DD48C3" w:rsidRDefault="000331C2" w:rsidP="000331C2">
      <w:pPr>
        <w:rPr>
          <w:rFonts w:ascii="Verdana" w:hAnsi="Verdana"/>
          <w:b/>
          <w:sz w:val="36"/>
          <w:szCs w:val="36"/>
        </w:rPr>
      </w:pPr>
      <w:r w:rsidRPr="00DD48C3">
        <w:rPr>
          <w:rFonts w:ascii="Verdana" w:hAnsi="Verdana"/>
          <w:b/>
          <w:sz w:val="36"/>
          <w:szCs w:val="36"/>
        </w:rPr>
        <w:t>Prezentare generală</w:t>
      </w:r>
    </w:p>
    <w:p w:rsidR="009C404E" w:rsidRDefault="009C404E" w:rsidP="000331C2">
      <w:pPr>
        <w:rPr>
          <w:rFonts w:ascii="Verdana" w:hAnsi="Verdana"/>
          <w:sz w:val="32"/>
          <w:szCs w:val="32"/>
        </w:rPr>
      </w:pPr>
      <w:r>
        <w:rPr>
          <w:rFonts w:ascii="Verdana" w:hAnsi="Verdana"/>
          <w:b/>
          <w:sz w:val="32"/>
          <w:szCs w:val="32"/>
        </w:rPr>
        <w:tab/>
      </w:r>
      <w:r w:rsidRPr="009C404E">
        <w:rPr>
          <w:rFonts w:ascii="Verdana" w:hAnsi="Verdana"/>
          <w:bCs/>
          <w:sz w:val="32"/>
          <w:szCs w:val="32"/>
        </w:rPr>
        <w:t xml:space="preserve">Sibiu </w:t>
      </w:r>
      <w:r w:rsidRPr="009C404E">
        <w:rPr>
          <w:rFonts w:ascii="Verdana" w:hAnsi="Verdana"/>
          <w:sz w:val="32"/>
          <w:szCs w:val="32"/>
        </w:rPr>
        <w:t>este municipiul de reședință al județului Sibiu, aflat în Transilvania, România, format din  localitățile componente Păltiniș și Sibiu</w:t>
      </w:r>
      <w:r>
        <w:rPr>
          <w:rFonts w:ascii="Verdana" w:hAnsi="Verdana"/>
          <w:sz w:val="32"/>
          <w:szCs w:val="32"/>
        </w:rPr>
        <w:t>.</w:t>
      </w:r>
      <w:r w:rsidR="00D02157">
        <w:rPr>
          <w:rFonts w:ascii="Verdana" w:hAnsi="Verdana"/>
          <w:sz w:val="32"/>
          <w:szCs w:val="32"/>
        </w:rPr>
        <w:t xml:space="preserve"> Este situat pe râul Cib</w:t>
      </w:r>
      <w:r w:rsidR="00281179">
        <w:rPr>
          <w:rFonts w:ascii="Verdana" w:hAnsi="Verdana"/>
          <w:sz w:val="32"/>
          <w:szCs w:val="32"/>
        </w:rPr>
        <w:t>in.</w:t>
      </w:r>
    </w:p>
    <w:p w:rsidR="00281179" w:rsidRDefault="00DD48C3" w:rsidP="000331C2">
      <w:pPr>
        <w:rPr>
          <w:rFonts w:ascii="Verdana" w:hAnsi="Verdana"/>
          <w:sz w:val="32"/>
          <w:szCs w:val="32"/>
        </w:rPr>
      </w:pPr>
      <w:r>
        <w:rPr>
          <w:rFonts w:ascii="Verdana" w:hAnsi="Verdana"/>
          <w:sz w:val="32"/>
          <w:szCs w:val="32"/>
        </w:rPr>
        <w:tab/>
        <w:t>Sibiul este considerat a fi unul dintre cele mai frumoase și bine conservate orașe istorice din Romănia și Europa</w:t>
      </w:r>
      <w:r w:rsidR="00281179">
        <w:rPr>
          <w:rFonts w:ascii="Verdana" w:hAnsi="Verdana"/>
          <w:sz w:val="32"/>
          <w:szCs w:val="32"/>
        </w:rPr>
        <w:t>. Are un patrimoniu național întins pe 80 hectare. Mai este considerat a fi și capitala culturală a României datorită tradițiilor seculare și patrimoniului cultural-istoric.</w:t>
      </w:r>
    </w:p>
    <w:p w:rsidR="00281179" w:rsidRDefault="00281179" w:rsidP="000331C2">
      <w:pPr>
        <w:rPr>
          <w:rFonts w:ascii="Verdana" w:hAnsi="Verdana"/>
          <w:sz w:val="32"/>
          <w:szCs w:val="32"/>
        </w:rPr>
      </w:pPr>
      <w:r>
        <w:rPr>
          <w:rFonts w:ascii="Verdana" w:hAnsi="Verdana"/>
          <w:sz w:val="32"/>
          <w:szCs w:val="32"/>
        </w:rPr>
        <w:tab/>
        <w:t>La 19 kilometri de Sibiu se află stațiunea Ocna Sibiului, cunoscută pentru lacurile sărate cu efect curativ.</w:t>
      </w:r>
      <w:r w:rsidR="00D02157">
        <w:rPr>
          <w:rFonts w:ascii="Verdana" w:hAnsi="Verdana"/>
          <w:sz w:val="32"/>
          <w:szCs w:val="32"/>
        </w:rPr>
        <w:t xml:space="preserve"> Stațiunea Păltiniș se află la cel mai înalt nivel.</w:t>
      </w:r>
    </w:p>
    <w:p w:rsidR="00D02157" w:rsidRDefault="00D02157" w:rsidP="000331C2">
      <w:pPr>
        <w:rPr>
          <w:rFonts w:ascii="Verdana" w:hAnsi="Verdana"/>
          <w:sz w:val="32"/>
          <w:szCs w:val="32"/>
        </w:rPr>
      </w:pPr>
      <w:r>
        <w:rPr>
          <w:rFonts w:ascii="Verdana" w:hAnsi="Verdana"/>
          <w:sz w:val="32"/>
          <w:szCs w:val="32"/>
        </w:rPr>
        <w:tab/>
        <w:t>În Sibiu există unul dintre cel mai importante centre ale minorității germane din Transilvania. Este unul dintre cele mai importante centre turistice și economice din România. Reprezintă un nod important de cale ferată și are un aeroport internațional cu curse regulate spre străinătate. Are un remarcabil potențial de dezvoltare economică.</w:t>
      </w:r>
    </w:p>
    <w:p w:rsidR="00D02157" w:rsidRDefault="00D02157" w:rsidP="000331C2">
      <w:pPr>
        <w:rPr>
          <w:rFonts w:ascii="Verdana" w:hAnsi="Verdana"/>
          <w:sz w:val="32"/>
          <w:szCs w:val="32"/>
        </w:rPr>
      </w:pPr>
      <w:r>
        <w:rPr>
          <w:rFonts w:ascii="Verdana" w:hAnsi="Verdana"/>
          <w:sz w:val="32"/>
          <w:szCs w:val="32"/>
        </w:rPr>
        <w:tab/>
        <w:t>Sibiul deține în prezent o puternică bază culturală formată din 2 teatre</w:t>
      </w:r>
      <w:r w:rsidR="00361B2F">
        <w:rPr>
          <w:rFonts w:ascii="Verdana" w:hAnsi="Verdana"/>
          <w:sz w:val="32"/>
          <w:szCs w:val="32"/>
        </w:rPr>
        <w:t>, o filarmonică, un cinematograf, 5 biblioteci și 10 muzee. În 2004 centrul istoric a fost declarat de UNESCO monument universal.</w:t>
      </w:r>
    </w:p>
    <w:p w:rsidR="00DD48C3" w:rsidRDefault="00DD48C3" w:rsidP="000331C2">
      <w:pPr>
        <w:rPr>
          <w:rFonts w:ascii="Verdana" w:hAnsi="Verdana"/>
          <w:b/>
          <w:sz w:val="36"/>
          <w:szCs w:val="36"/>
        </w:rPr>
      </w:pPr>
      <w:r w:rsidRPr="00DD48C3">
        <w:rPr>
          <w:rFonts w:ascii="Verdana" w:hAnsi="Verdana"/>
          <w:b/>
          <w:sz w:val="36"/>
          <w:szCs w:val="36"/>
        </w:rPr>
        <w:t>Bibliografie</w:t>
      </w:r>
    </w:p>
    <w:p w:rsidR="00DD48C3" w:rsidRDefault="00A46505" w:rsidP="000331C2">
      <w:pPr>
        <w:rPr>
          <w:rFonts w:ascii="Verdana" w:hAnsi="Verdana"/>
          <w:sz w:val="32"/>
          <w:szCs w:val="32"/>
        </w:rPr>
      </w:pPr>
      <w:hyperlink r:id="rId6" w:history="1">
        <w:r w:rsidR="00281179" w:rsidRPr="00813355">
          <w:rPr>
            <w:rStyle w:val="Hyperlink"/>
            <w:rFonts w:ascii="Verdana" w:hAnsi="Verdana"/>
            <w:sz w:val="32"/>
            <w:szCs w:val="32"/>
          </w:rPr>
          <w:t>https://www.infoghidromania.com/sibiu.html</w:t>
        </w:r>
      </w:hyperlink>
    </w:p>
    <w:p w:rsidR="00D02157" w:rsidRPr="00DD48C3" w:rsidRDefault="00A46505" w:rsidP="000331C2">
      <w:pPr>
        <w:rPr>
          <w:rFonts w:ascii="Verdana" w:hAnsi="Verdana"/>
          <w:sz w:val="32"/>
          <w:szCs w:val="32"/>
        </w:rPr>
      </w:pPr>
      <w:hyperlink r:id="rId7" w:history="1">
        <w:r w:rsidR="00D02157" w:rsidRPr="00813355">
          <w:rPr>
            <w:rStyle w:val="Hyperlink"/>
            <w:rFonts w:ascii="Verdana" w:hAnsi="Verdana"/>
            <w:sz w:val="32"/>
            <w:szCs w:val="32"/>
          </w:rPr>
          <w:t>http://www.sibiu360.ro/despre-sibiu/prezentare-generala/sibiul-pe-scurt</w:t>
        </w:r>
      </w:hyperlink>
      <w:bookmarkStart w:id="0" w:name="_GoBack"/>
      <w:bookmarkEnd w:id="0"/>
    </w:p>
    <w:sectPr w:rsidR="00D02157" w:rsidRPr="00DD48C3" w:rsidSect="002811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331C2"/>
    <w:rsid w:val="000331C2"/>
    <w:rsid w:val="00281179"/>
    <w:rsid w:val="00361B2F"/>
    <w:rsid w:val="00371AB5"/>
    <w:rsid w:val="006642F8"/>
    <w:rsid w:val="00674B2D"/>
    <w:rsid w:val="00930B61"/>
    <w:rsid w:val="009C404E"/>
    <w:rsid w:val="00A46505"/>
    <w:rsid w:val="00D02157"/>
    <w:rsid w:val="00DD48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11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ibiu360.ro/despre-sibiu/prezentare-generala/sibiul-pe-scur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infoghidromania.com/sibiu.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DF845-C608-4840-8270-BA289D15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215</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2018-03-20T08:16:00Z</dcterms:created>
  <dcterms:modified xsi:type="dcterms:W3CDTF">2018-04-15T10:11:00Z</dcterms:modified>
</cp:coreProperties>
</file>